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ED" w:rsidRPr="0094341B" w:rsidRDefault="0094341B" w:rsidP="0094341B">
      <w:pPr>
        <w:rPr>
          <w:rFonts w:ascii="Arial" w:hAnsi="Arial" w:cs="Arial"/>
          <w:b/>
          <w:sz w:val="24"/>
          <w:szCs w:val="24"/>
        </w:rPr>
      </w:pPr>
      <w:r w:rsidRPr="0094341B">
        <w:rPr>
          <w:rFonts w:ascii="Arial" w:hAnsi="Arial" w:cs="Arial"/>
          <w:b/>
          <w:sz w:val="24"/>
          <w:szCs w:val="24"/>
        </w:rPr>
        <w:t>CITY RESEARCH ONLINE</w:t>
      </w:r>
    </w:p>
    <w:p w:rsidR="0094341B" w:rsidRPr="0094341B" w:rsidRDefault="0094341B" w:rsidP="0094341B">
      <w:pPr>
        <w:spacing w:after="0"/>
        <w:rPr>
          <w:rFonts w:ascii="Arial" w:hAnsi="Arial" w:cs="Arial"/>
          <w:sz w:val="24"/>
          <w:szCs w:val="24"/>
        </w:rPr>
      </w:pPr>
      <w:r w:rsidRPr="0094341B">
        <w:rPr>
          <w:rFonts w:ascii="Arial" w:hAnsi="Arial" w:cs="Arial"/>
          <w:sz w:val="24"/>
          <w:szCs w:val="24"/>
        </w:rPr>
        <w:t xml:space="preserve">A digital archive providing open access to research outputs produced by City, University of London staff and students - </w:t>
      </w:r>
      <w:hyperlink r:id="rId5" w:history="1">
        <w:r w:rsidRPr="0094341B">
          <w:rPr>
            <w:rStyle w:val="Hyperlink"/>
            <w:rFonts w:ascii="Arial" w:hAnsi="Arial" w:cs="Arial"/>
            <w:sz w:val="24"/>
            <w:szCs w:val="24"/>
          </w:rPr>
          <w:t>https://openaccess.city.ac.uk/</w:t>
        </w:r>
      </w:hyperlink>
      <w:r w:rsidRPr="0094341B">
        <w:rPr>
          <w:rFonts w:ascii="Arial" w:hAnsi="Arial" w:cs="Arial"/>
          <w:sz w:val="24"/>
          <w:szCs w:val="24"/>
        </w:rPr>
        <w:t>.</w:t>
      </w:r>
    </w:p>
    <w:p w:rsidR="0094341B" w:rsidRPr="0094341B" w:rsidRDefault="0094341B" w:rsidP="0094341B">
      <w:pPr>
        <w:spacing w:after="0"/>
        <w:rPr>
          <w:rFonts w:ascii="Arial" w:hAnsi="Arial" w:cs="Arial"/>
          <w:sz w:val="24"/>
          <w:szCs w:val="24"/>
        </w:rPr>
      </w:pPr>
    </w:p>
    <w:p w:rsidR="0094341B" w:rsidRPr="0094341B" w:rsidRDefault="0094341B" w:rsidP="0094341B">
      <w:pPr>
        <w:spacing w:after="0"/>
        <w:rPr>
          <w:rFonts w:ascii="Arial" w:hAnsi="Arial" w:cs="Arial"/>
          <w:sz w:val="24"/>
          <w:szCs w:val="24"/>
        </w:rPr>
      </w:pPr>
      <w:r w:rsidRPr="0094341B">
        <w:rPr>
          <w:rFonts w:ascii="Arial" w:hAnsi="Arial" w:cs="Arial"/>
          <w:sz w:val="24"/>
          <w:szCs w:val="24"/>
        </w:rPr>
        <w:t>UPLOADS</w:t>
      </w:r>
    </w:p>
    <w:p w:rsidR="0094341B" w:rsidRPr="0094341B" w:rsidRDefault="0094341B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 w:rsidRPr="0094341B">
        <w:rPr>
          <w:rFonts w:ascii="Arial" w:hAnsi="Arial" w:cs="Arial"/>
          <w:sz w:val="24"/>
          <w:szCs w:val="24"/>
        </w:rPr>
        <w:t xml:space="preserve">January 2018  </w:t>
      </w:r>
      <w:r>
        <w:rPr>
          <w:rFonts w:ascii="Arial" w:hAnsi="Arial" w:cs="Arial"/>
          <w:sz w:val="24"/>
          <w:szCs w:val="24"/>
        </w:rPr>
        <w:tab/>
      </w:r>
      <w:r w:rsidRPr="0094341B">
        <w:rPr>
          <w:rFonts w:ascii="Arial" w:hAnsi="Arial" w:cs="Arial"/>
          <w:sz w:val="24"/>
          <w:szCs w:val="24"/>
        </w:rPr>
        <w:t>155</w:t>
      </w:r>
    </w:p>
    <w:p w:rsidR="0094341B" w:rsidRPr="0094341B" w:rsidRDefault="0094341B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 w:rsidRPr="0094341B">
        <w:rPr>
          <w:rFonts w:ascii="Arial" w:hAnsi="Arial" w:cs="Arial"/>
          <w:sz w:val="24"/>
          <w:szCs w:val="24"/>
        </w:rPr>
        <w:t>February 2018</w:t>
      </w:r>
      <w:r>
        <w:rPr>
          <w:rFonts w:ascii="Arial" w:hAnsi="Arial" w:cs="Arial"/>
          <w:sz w:val="24"/>
          <w:szCs w:val="24"/>
        </w:rPr>
        <w:tab/>
      </w:r>
      <w:r w:rsidRPr="0094341B">
        <w:rPr>
          <w:rFonts w:ascii="Arial" w:hAnsi="Arial" w:cs="Arial"/>
          <w:sz w:val="24"/>
          <w:szCs w:val="24"/>
        </w:rPr>
        <w:t>193</w:t>
      </w:r>
    </w:p>
    <w:p w:rsidR="0094341B" w:rsidRPr="0094341B" w:rsidRDefault="0094341B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 w:rsidRPr="0094341B">
        <w:rPr>
          <w:rFonts w:ascii="Arial" w:hAnsi="Arial" w:cs="Arial"/>
          <w:sz w:val="24"/>
          <w:szCs w:val="24"/>
        </w:rPr>
        <w:t>March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341B">
        <w:rPr>
          <w:rFonts w:ascii="Arial" w:hAnsi="Arial" w:cs="Arial"/>
          <w:sz w:val="24"/>
          <w:szCs w:val="24"/>
        </w:rPr>
        <w:t>159</w:t>
      </w:r>
    </w:p>
    <w:p w:rsidR="0094341B" w:rsidRPr="0094341B" w:rsidRDefault="0094341B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 w:rsidRPr="0094341B">
        <w:rPr>
          <w:rFonts w:ascii="Arial" w:hAnsi="Arial" w:cs="Arial"/>
          <w:sz w:val="24"/>
          <w:szCs w:val="24"/>
        </w:rPr>
        <w:t>April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341B">
        <w:rPr>
          <w:rFonts w:ascii="Arial" w:hAnsi="Arial" w:cs="Arial"/>
          <w:sz w:val="24"/>
          <w:szCs w:val="24"/>
        </w:rPr>
        <w:t>135</w:t>
      </w:r>
    </w:p>
    <w:p w:rsidR="0094341B" w:rsidRPr="0094341B" w:rsidRDefault="0094341B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 w:rsidRPr="0094341B">
        <w:rPr>
          <w:rFonts w:ascii="Arial" w:hAnsi="Arial" w:cs="Arial"/>
          <w:sz w:val="24"/>
          <w:szCs w:val="24"/>
        </w:rPr>
        <w:t>May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341B">
        <w:rPr>
          <w:rFonts w:ascii="Arial" w:hAnsi="Arial" w:cs="Arial"/>
          <w:sz w:val="24"/>
          <w:szCs w:val="24"/>
        </w:rPr>
        <w:t>294</w:t>
      </w:r>
    </w:p>
    <w:p w:rsidR="0094341B" w:rsidRPr="0094341B" w:rsidRDefault="0094341B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 w:rsidRPr="0094341B">
        <w:rPr>
          <w:rFonts w:ascii="Arial" w:hAnsi="Arial" w:cs="Arial"/>
          <w:sz w:val="24"/>
          <w:szCs w:val="24"/>
        </w:rPr>
        <w:t>June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341B">
        <w:rPr>
          <w:rFonts w:ascii="Arial" w:hAnsi="Arial" w:cs="Arial"/>
          <w:sz w:val="24"/>
          <w:szCs w:val="24"/>
        </w:rPr>
        <w:t>135</w:t>
      </w:r>
    </w:p>
    <w:p w:rsidR="0094341B" w:rsidRDefault="0094341B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 w:rsidRPr="0094341B">
        <w:rPr>
          <w:rFonts w:ascii="Arial" w:hAnsi="Arial" w:cs="Arial"/>
          <w:sz w:val="24"/>
          <w:szCs w:val="24"/>
        </w:rPr>
        <w:t>July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341B">
        <w:rPr>
          <w:rFonts w:ascii="Arial" w:hAnsi="Arial" w:cs="Arial"/>
          <w:sz w:val="24"/>
          <w:szCs w:val="24"/>
        </w:rPr>
        <w:t xml:space="preserve">151 </w:t>
      </w:r>
    </w:p>
    <w:p w:rsidR="0094341B" w:rsidRDefault="0094341B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126</w:t>
      </w:r>
    </w:p>
    <w:p w:rsidR="0094341B" w:rsidRDefault="0094341B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2018</w:t>
      </w:r>
      <w:r>
        <w:rPr>
          <w:rFonts w:ascii="Arial" w:hAnsi="Arial" w:cs="Arial"/>
          <w:sz w:val="24"/>
          <w:szCs w:val="24"/>
        </w:rPr>
        <w:tab/>
        <w:t>211</w:t>
      </w:r>
    </w:p>
    <w:p w:rsidR="0094341B" w:rsidRDefault="0094341B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2018</w:t>
      </w:r>
      <w:r>
        <w:rPr>
          <w:rFonts w:ascii="Arial" w:hAnsi="Arial" w:cs="Arial"/>
          <w:sz w:val="24"/>
          <w:szCs w:val="24"/>
        </w:rPr>
        <w:tab/>
        <w:t>211</w:t>
      </w:r>
    </w:p>
    <w:p w:rsidR="0094341B" w:rsidRDefault="0094341B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2018</w:t>
      </w:r>
      <w:r>
        <w:rPr>
          <w:rFonts w:ascii="Arial" w:hAnsi="Arial" w:cs="Arial"/>
          <w:sz w:val="24"/>
          <w:szCs w:val="24"/>
        </w:rPr>
        <w:tab/>
        <w:t>205</w:t>
      </w:r>
    </w:p>
    <w:p w:rsidR="0094341B" w:rsidRDefault="0094341B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2018</w:t>
      </w:r>
      <w:r>
        <w:rPr>
          <w:rFonts w:ascii="Arial" w:hAnsi="Arial" w:cs="Arial"/>
          <w:sz w:val="24"/>
          <w:szCs w:val="24"/>
        </w:rPr>
        <w:tab/>
        <w:t>136</w:t>
      </w:r>
    </w:p>
    <w:p w:rsidR="0094341B" w:rsidRDefault="0094341B" w:rsidP="0094341B">
      <w:pPr>
        <w:spacing w:before="240" w:after="0"/>
        <w:rPr>
          <w:rFonts w:ascii="Arial" w:hAnsi="Arial" w:cs="Arial"/>
          <w:sz w:val="24"/>
          <w:szCs w:val="24"/>
        </w:rPr>
      </w:pPr>
    </w:p>
    <w:p w:rsidR="0094341B" w:rsidRDefault="0094341B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2019</w:t>
      </w:r>
      <w:r>
        <w:rPr>
          <w:rFonts w:ascii="Arial" w:hAnsi="Arial" w:cs="Arial"/>
          <w:sz w:val="24"/>
          <w:szCs w:val="24"/>
        </w:rPr>
        <w:tab/>
        <w:t>183</w:t>
      </w:r>
    </w:p>
    <w:p w:rsidR="0094341B" w:rsidRDefault="0094341B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2019</w:t>
      </w:r>
      <w:r>
        <w:rPr>
          <w:rFonts w:ascii="Arial" w:hAnsi="Arial" w:cs="Arial"/>
          <w:sz w:val="24"/>
          <w:szCs w:val="24"/>
        </w:rPr>
        <w:tab/>
        <w:t>268</w:t>
      </w:r>
    </w:p>
    <w:p w:rsidR="0094341B" w:rsidRDefault="0094341B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190</w:t>
      </w:r>
    </w:p>
    <w:p w:rsidR="0094341B" w:rsidRDefault="0094341B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185</w:t>
      </w:r>
    </w:p>
    <w:p w:rsidR="0094341B" w:rsidRDefault="0094341B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142</w:t>
      </w:r>
    </w:p>
    <w:p w:rsidR="001F6A00" w:rsidRDefault="001F6A00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146</w:t>
      </w:r>
    </w:p>
    <w:p w:rsidR="00A86326" w:rsidRDefault="00A86326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117</w:t>
      </w:r>
    </w:p>
    <w:p w:rsidR="00A86326" w:rsidRDefault="00A86326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114</w:t>
      </w:r>
    </w:p>
    <w:p w:rsidR="0094341B" w:rsidRDefault="0094341B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number of items in the repository 14,</w:t>
      </w:r>
      <w:r w:rsidR="00A86326">
        <w:rPr>
          <w:rFonts w:ascii="Arial" w:hAnsi="Arial" w:cs="Arial"/>
          <w:sz w:val="24"/>
          <w:szCs w:val="24"/>
        </w:rPr>
        <w:t>720</w:t>
      </w:r>
      <w:r>
        <w:rPr>
          <w:rFonts w:ascii="Arial" w:hAnsi="Arial" w:cs="Arial"/>
          <w:sz w:val="24"/>
          <w:szCs w:val="24"/>
        </w:rPr>
        <w:t>.</w:t>
      </w:r>
    </w:p>
    <w:p w:rsidR="0094341B" w:rsidRDefault="00226AA2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Items added this month</w:t>
      </w:r>
      <w:r w:rsidR="00A86326">
        <w:rPr>
          <w:rFonts w:ascii="Arial" w:hAnsi="Arial" w:cs="Arial"/>
          <w:sz w:val="24"/>
          <w:szCs w:val="24"/>
        </w:rPr>
        <w:t xml:space="preserve"> </w:t>
      </w:r>
      <w:r w:rsidR="001F6A00">
        <w:rPr>
          <w:rFonts w:ascii="Arial" w:hAnsi="Arial" w:cs="Arial"/>
          <w:sz w:val="24"/>
          <w:szCs w:val="24"/>
        </w:rPr>
        <w:t>1</w:t>
      </w:r>
      <w:r w:rsidR="00A86326">
        <w:rPr>
          <w:rFonts w:ascii="Arial" w:hAnsi="Arial" w:cs="Arial"/>
          <w:sz w:val="24"/>
          <w:szCs w:val="24"/>
        </w:rPr>
        <w:t>14</w:t>
      </w:r>
      <w:r w:rsidR="0094341B">
        <w:rPr>
          <w:rFonts w:ascii="Arial" w:hAnsi="Arial" w:cs="Arial"/>
          <w:sz w:val="24"/>
          <w:szCs w:val="24"/>
        </w:rPr>
        <w:t>.</w:t>
      </w:r>
    </w:p>
    <w:p w:rsidR="00A86326" w:rsidRDefault="00A86326" w:rsidP="0094341B">
      <w:pPr>
        <w:spacing w:before="240" w:after="0"/>
        <w:rPr>
          <w:rFonts w:ascii="Arial" w:hAnsi="Arial" w:cs="Arial"/>
          <w:sz w:val="24"/>
          <w:szCs w:val="24"/>
        </w:rPr>
      </w:pPr>
    </w:p>
    <w:p w:rsidR="00A86326" w:rsidRDefault="00A86326" w:rsidP="0094341B">
      <w:pPr>
        <w:spacing w:before="240" w:after="0"/>
        <w:rPr>
          <w:rFonts w:ascii="Arial" w:hAnsi="Arial" w:cs="Arial"/>
          <w:sz w:val="24"/>
          <w:szCs w:val="24"/>
        </w:rPr>
      </w:pPr>
    </w:p>
    <w:p w:rsidR="00A86326" w:rsidRDefault="00A86326" w:rsidP="0094341B">
      <w:pPr>
        <w:spacing w:before="240" w:after="0"/>
        <w:rPr>
          <w:rFonts w:ascii="Arial" w:hAnsi="Arial" w:cs="Arial"/>
          <w:sz w:val="24"/>
          <w:szCs w:val="24"/>
        </w:rPr>
      </w:pPr>
    </w:p>
    <w:p w:rsidR="00717A8C" w:rsidRDefault="00717A8C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VISITORS</w:t>
      </w:r>
    </w:p>
    <w:p w:rsidR="00717A8C" w:rsidRDefault="001F6A00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Visitors this month 13,</w:t>
      </w:r>
      <w:r w:rsidR="00A86326">
        <w:rPr>
          <w:rFonts w:ascii="Arial" w:hAnsi="Arial" w:cs="Arial"/>
          <w:sz w:val="24"/>
          <w:szCs w:val="24"/>
        </w:rPr>
        <w:t>318</w:t>
      </w:r>
    </w:p>
    <w:p w:rsidR="00717A8C" w:rsidRDefault="00717A8C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Different countries visiting CRO </w:t>
      </w:r>
      <w:r w:rsidR="001F6A00">
        <w:rPr>
          <w:rFonts w:ascii="Arial" w:hAnsi="Arial" w:cs="Arial"/>
          <w:sz w:val="24"/>
          <w:szCs w:val="24"/>
        </w:rPr>
        <w:t>15</w:t>
      </w:r>
      <w:r w:rsidR="00A8632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countries</w:t>
      </w:r>
    </w:p>
    <w:p w:rsidR="00717A8C" w:rsidRDefault="00717A8C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F6A00">
        <w:rPr>
          <w:rFonts w:ascii="Arial" w:hAnsi="Arial" w:cs="Arial"/>
          <w:sz w:val="24"/>
          <w:szCs w:val="24"/>
        </w:rPr>
        <w:t>4,</w:t>
      </w:r>
      <w:r w:rsidR="00A86326">
        <w:rPr>
          <w:rFonts w:ascii="Arial" w:hAnsi="Arial" w:cs="Arial"/>
          <w:sz w:val="24"/>
          <w:szCs w:val="24"/>
        </w:rPr>
        <w:t>412</w:t>
      </w:r>
      <w:r>
        <w:rPr>
          <w:rFonts w:ascii="Arial" w:hAnsi="Arial" w:cs="Arial"/>
          <w:sz w:val="24"/>
          <w:szCs w:val="24"/>
        </w:rPr>
        <w:t xml:space="preserve"> users</w:t>
      </w:r>
    </w:p>
    <w:p w:rsidR="00717A8C" w:rsidRDefault="00717A8C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F6A00">
        <w:rPr>
          <w:rFonts w:ascii="Arial" w:hAnsi="Arial" w:cs="Arial"/>
          <w:sz w:val="24"/>
          <w:szCs w:val="24"/>
        </w:rPr>
        <w:t>1,</w:t>
      </w:r>
      <w:r w:rsidR="00A86326">
        <w:rPr>
          <w:rFonts w:ascii="Arial" w:hAnsi="Arial" w:cs="Arial"/>
          <w:sz w:val="24"/>
          <w:szCs w:val="24"/>
        </w:rPr>
        <w:t>260</w:t>
      </w:r>
      <w:r>
        <w:rPr>
          <w:rFonts w:ascii="Arial" w:hAnsi="Arial" w:cs="Arial"/>
          <w:sz w:val="24"/>
          <w:szCs w:val="24"/>
        </w:rPr>
        <w:t xml:space="preserve"> users</w:t>
      </w:r>
    </w:p>
    <w:p w:rsidR="00717A8C" w:rsidRDefault="00717A8C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6326">
        <w:rPr>
          <w:rFonts w:ascii="Arial" w:hAnsi="Arial" w:cs="Arial"/>
          <w:sz w:val="24"/>
          <w:szCs w:val="24"/>
        </w:rPr>
        <w:t>709</w:t>
      </w:r>
      <w:r>
        <w:rPr>
          <w:rFonts w:ascii="Arial" w:hAnsi="Arial" w:cs="Arial"/>
          <w:sz w:val="24"/>
          <w:szCs w:val="24"/>
        </w:rPr>
        <w:t xml:space="preserve"> users</w:t>
      </w:r>
    </w:p>
    <w:p w:rsidR="00717A8C" w:rsidRDefault="00A86326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Armenia</w:t>
      </w:r>
      <w:r w:rsidR="001F6A00">
        <w:rPr>
          <w:rFonts w:ascii="Arial" w:hAnsi="Arial" w:cs="Arial"/>
          <w:sz w:val="24"/>
          <w:szCs w:val="24"/>
        </w:rPr>
        <w:tab/>
      </w:r>
      <w:r w:rsidR="00717A8C">
        <w:rPr>
          <w:rFonts w:ascii="Arial" w:hAnsi="Arial" w:cs="Arial"/>
          <w:sz w:val="24"/>
          <w:szCs w:val="24"/>
        </w:rPr>
        <w:t>1 user</w:t>
      </w:r>
    </w:p>
    <w:p w:rsidR="00717A8C" w:rsidRDefault="00A86326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Nicaragua</w:t>
      </w:r>
      <w:r w:rsidR="00717A8C">
        <w:rPr>
          <w:rFonts w:ascii="Arial" w:hAnsi="Arial" w:cs="Arial"/>
          <w:sz w:val="24"/>
          <w:szCs w:val="24"/>
        </w:rPr>
        <w:tab/>
        <w:t>1 user</w:t>
      </w:r>
    </w:p>
    <w:p w:rsidR="00717A8C" w:rsidRDefault="001F6A00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Yemen</w:t>
      </w:r>
      <w:r w:rsidR="00717A8C">
        <w:rPr>
          <w:rFonts w:ascii="Arial" w:hAnsi="Arial" w:cs="Arial"/>
          <w:sz w:val="24"/>
          <w:szCs w:val="24"/>
        </w:rPr>
        <w:tab/>
        <w:t>1 user</w:t>
      </w:r>
    </w:p>
    <w:p w:rsidR="00717A8C" w:rsidRDefault="00717A8C" w:rsidP="0094341B">
      <w:pPr>
        <w:spacing w:before="240"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17A8C" w:rsidRDefault="00717A8C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DOWNLOADS</w:t>
      </w:r>
    </w:p>
    <w:p w:rsidR="00717A8C" w:rsidRDefault="00717A8C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PhD theses downloads </w:t>
      </w:r>
      <w:r w:rsidR="00226AA2">
        <w:rPr>
          <w:rFonts w:ascii="Arial" w:hAnsi="Arial" w:cs="Arial"/>
          <w:sz w:val="24"/>
          <w:szCs w:val="24"/>
        </w:rPr>
        <w:t>this month</w:t>
      </w:r>
      <w:r>
        <w:rPr>
          <w:rFonts w:ascii="Arial" w:hAnsi="Arial" w:cs="Arial"/>
          <w:sz w:val="24"/>
          <w:szCs w:val="24"/>
        </w:rPr>
        <w:t xml:space="preserve"> </w:t>
      </w:r>
      <w:r w:rsidR="00A86326">
        <w:rPr>
          <w:rFonts w:ascii="Arial" w:hAnsi="Arial" w:cs="Arial"/>
          <w:sz w:val="24"/>
          <w:szCs w:val="24"/>
        </w:rPr>
        <w:t>10,466</w:t>
      </w:r>
      <w:r w:rsidR="00226AA2">
        <w:rPr>
          <w:rFonts w:ascii="Arial" w:hAnsi="Arial" w:cs="Arial"/>
          <w:sz w:val="24"/>
          <w:szCs w:val="24"/>
        </w:rPr>
        <w:t>.</w:t>
      </w:r>
    </w:p>
    <w:p w:rsidR="00717A8C" w:rsidRDefault="00717A8C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Journal articles downloads </w:t>
      </w:r>
      <w:r w:rsidR="00226AA2">
        <w:rPr>
          <w:rFonts w:ascii="Arial" w:hAnsi="Arial" w:cs="Arial"/>
          <w:sz w:val="24"/>
          <w:szCs w:val="24"/>
        </w:rPr>
        <w:t>this month</w:t>
      </w:r>
      <w:r>
        <w:rPr>
          <w:rFonts w:ascii="Arial" w:hAnsi="Arial" w:cs="Arial"/>
          <w:sz w:val="24"/>
          <w:szCs w:val="24"/>
        </w:rPr>
        <w:t xml:space="preserve"> </w:t>
      </w:r>
      <w:r w:rsidR="00A86326">
        <w:rPr>
          <w:rFonts w:ascii="Arial" w:hAnsi="Arial" w:cs="Arial"/>
          <w:sz w:val="24"/>
          <w:szCs w:val="24"/>
        </w:rPr>
        <w:t>33,845</w:t>
      </w:r>
      <w:r w:rsidR="00226AA2">
        <w:rPr>
          <w:rFonts w:ascii="Arial" w:hAnsi="Arial" w:cs="Arial"/>
          <w:sz w:val="24"/>
          <w:szCs w:val="24"/>
        </w:rPr>
        <w:t>.</w:t>
      </w:r>
    </w:p>
    <w:p w:rsidR="00717A8C" w:rsidRDefault="00226AA2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Downloads this month </w:t>
      </w:r>
      <w:r w:rsidR="00A86326">
        <w:rPr>
          <w:rFonts w:ascii="Arial" w:hAnsi="Arial" w:cs="Arial"/>
          <w:sz w:val="24"/>
          <w:szCs w:val="24"/>
        </w:rPr>
        <w:t>53,814</w:t>
      </w:r>
      <w:r>
        <w:rPr>
          <w:rFonts w:ascii="Arial" w:hAnsi="Arial" w:cs="Arial"/>
          <w:sz w:val="24"/>
          <w:szCs w:val="24"/>
        </w:rPr>
        <w:t>.</w:t>
      </w:r>
    </w:p>
    <w:p w:rsidR="00226AA2" w:rsidRDefault="00226AA2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Overall downloads 2,</w:t>
      </w:r>
      <w:r w:rsidR="00A86326">
        <w:rPr>
          <w:rFonts w:ascii="Arial" w:hAnsi="Arial" w:cs="Arial"/>
          <w:sz w:val="24"/>
          <w:szCs w:val="24"/>
        </w:rPr>
        <w:t>579,693</w:t>
      </w:r>
      <w:r>
        <w:rPr>
          <w:rFonts w:ascii="Arial" w:hAnsi="Arial" w:cs="Arial"/>
          <w:sz w:val="24"/>
          <w:szCs w:val="24"/>
        </w:rPr>
        <w:t>.</w:t>
      </w:r>
    </w:p>
    <w:p w:rsidR="00226AA2" w:rsidRDefault="00226AA2" w:rsidP="0094341B">
      <w:pPr>
        <w:spacing w:before="240" w:after="0"/>
        <w:rPr>
          <w:rFonts w:ascii="Arial" w:hAnsi="Arial" w:cs="Arial"/>
          <w:sz w:val="24"/>
          <w:szCs w:val="24"/>
        </w:rPr>
      </w:pPr>
    </w:p>
    <w:p w:rsidR="00226AA2" w:rsidRDefault="00226AA2" w:rsidP="00226AA2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 5 DOWNLOADS IN </w:t>
      </w:r>
      <w:r w:rsidR="00A86326">
        <w:rPr>
          <w:rFonts w:ascii="Arial" w:hAnsi="Arial" w:cs="Arial"/>
          <w:sz w:val="24"/>
          <w:szCs w:val="24"/>
        </w:rPr>
        <w:t>AUGUST</w:t>
      </w:r>
      <w:r>
        <w:rPr>
          <w:rFonts w:ascii="Arial" w:hAnsi="Arial" w:cs="Arial"/>
          <w:sz w:val="24"/>
          <w:szCs w:val="24"/>
        </w:rPr>
        <w:t xml:space="preserve"> 2019</w:t>
      </w:r>
    </w:p>
    <w:p w:rsidR="00226AA2" w:rsidRPr="00226AA2" w:rsidRDefault="00A86326" w:rsidP="00A8632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86326">
        <w:rPr>
          <w:rFonts w:ascii="Arial" w:hAnsi="Arial" w:cs="Arial"/>
          <w:sz w:val="24"/>
          <w:szCs w:val="24"/>
        </w:rPr>
        <w:t xml:space="preserve">Lang, T.  (2019). No-deal food planning in UK </w:t>
      </w:r>
      <w:proofErr w:type="spellStart"/>
      <w:r w:rsidRPr="00A86326">
        <w:rPr>
          <w:rFonts w:ascii="Arial" w:hAnsi="Arial" w:cs="Arial"/>
          <w:sz w:val="24"/>
          <w:szCs w:val="24"/>
        </w:rPr>
        <w:t>Brexit</w:t>
      </w:r>
      <w:proofErr w:type="spellEnd"/>
      <w:r w:rsidRPr="00A86326">
        <w:rPr>
          <w:rFonts w:ascii="Arial" w:hAnsi="Arial" w:cs="Arial"/>
          <w:sz w:val="24"/>
          <w:szCs w:val="24"/>
        </w:rPr>
        <w:t xml:space="preserve">. The Lancet. </w:t>
      </w:r>
      <w:hyperlink r:id="rId6" w:history="1">
        <w:r w:rsidRPr="00FB3EFE">
          <w:rPr>
            <w:rStyle w:val="Hyperlink"/>
            <w:rFonts w:ascii="Arial" w:hAnsi="Arial" w:cs="Arial"/>
            <w:sz w:val="24"/>
            <w:szCs w:val="24"/>
          </w:rPr>
          <w:t>http://openaccess.city.ac.uk/id/eprint/22637/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938</w:t>
      </w:r>
      <w:r w:rsidR="00226AA2" w:rsidRPr="00226AA2">
        <w:rPr>
          <w:rFonts w:ascii="Arial" w:hAnsi="Arial" w:cs="Arial"/>
          <w:b/>
          <w:sz w:val="24"/>
          <w:szCs w:val="24"/>
        </w:rPr>
        <w:t xml:space="preserve"> downloads</w:t>
      </w:r>
    </w:p>
    <w:p w:rsidR="00226AA2" w:rsidRPr="00226AA2" w:rsidRDefault="00226AA2" w:rsidP="00226AA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226AA2" w:rsidRDefault="00A86326" w:rsidP="00A86326">
      <w:pPr>
        <w:pStyle w:val="ListParagraph"/>
        <w:numPr>
          <w:ilvl w:val="0"/>
          <w:numId w:val="1"/>
        </w:numPr>
        <w:spacing w:before="240" w:after="0"/>
        <w:rPr>
          <w:rFonts w:ascii="Arial" w:hAnsi="Arial" w:cs="Arial"/>
          <w:sz w:val="24"/>
          <w:szCs w:val="24"/>
        </w:rPr>
      </w:pPr>
      <w:proofErr w:type="spellStart"/>
      <w:r w:rsidRPr="00A86326">
        <w:rPr>
          <w:rFonts w:ascii="Arial" w:hAnsi="Arial" w:cs="Arial"/>
          <w:sz w:val="24"/>
          <w:szCs w:val="24"/>
        </w:rPr>
        <w:t>Sallis</w:t>
      </w:r>
      <w:proofErr w:type="spellEnd"/>
      <w:r w:rsidRPr="00A86326">
        <w:rPr>
          <w:rFonts w:ascii="Arial" w:hAnsi="Arial" w:cs="Arial"/>
          <w:sz w:val="24"/>
          <w:szCs w:val="24"/>
        </w:rPr>
        <w:t xml:space="preserve">, P.J. (1979). A meta-information structure for representing arguments in science text. (Unpublished Doctoral thesis, City University London) </w:t>
      </w:r>
      <w:hyperlink r:id="rId7" w:history="1">
        <w:r w:rsidRPr="00FB3EFE">
          <w:rPr>
            <w:rStyle w:val="Hyperlink"/>
            <w:rFonts w:ascii="Arial" w:hAnsi="Arial" w:cs="Arial"/>
            <w:sz w:val="24"/>
            <w:szCs w:val="24"/>
          </w:rPr>
          <w:t>http://openaccess.city.ac.uk/8580/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A86326">
        <w:rPr>
          <w:rFonts w:ascii="Arial" w:hAnsi="Arial" w:cs="Arial"/>
          <w:b/>
          <w:sz w:val="24"/>
          <w:szCs w:val="24"/>
        </w:rPr>
        <w:t>458 downloads</w:t>
      </w:r>
    </w:p>
    <w:p w:rsidR="00A86326" w:rsidRDefault="00A86326" w:rsidP="00226AA2">
      <w:pPr>
        <w:pStyle w:val="ListParagraph"/>
        <w:spacing w:before="240" w:after="0"/>
        <w:rPr>
          <w:rFonts w:ascii="Arial" w:hAnsi="Arial" w:cs="Arial"/>
          <w:sz w:val="24"/>
          <w:szCs w:val="24"/>
        </w:rPr>
      </w:pPr>
    </w:p>
    <w:p w:rsidR="00226AA2" w:rsidRPr="00A86326" w:rsidRDefault="00A86326" w:rsidP="00A863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6326">
        <w:rPr>
          <w:rFonts w:ascii="Arial" w:hAnsi="Arial" w:cs="Arial"/>
          <w:sz w:val="24"/>
          <w:szCs w:val="24"/>
        </w:rPr>
        <w:lastRenderedPageBreak/>
        <w:t>Banerjee, S. B. (2008). Corporate social responsibility: The good, the bad and the ugly. Critical Sociology, 34(1), pp. 51-79. </w:t>
      </w:r>
      <w:hyperlink r:id="rId8" w:history="1">
        <w:r w:rsidRPr="00FB3EFE">
          <w:rPr>
            <w:rStyle w:val="Hyperlink"/>
            <w:rFonts w:ascii="Arial" w:hAnsi="Arial" w:cs="Arial"/>
            <w:sz w:val="24"/>
            <w:szCs w:val="24"/>
          </w:rPr>
          <w:t>http://openaccess.city.ac.uk/6095/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A86326">
        <w:rPr>
          <w:rFonts w:ascii="Arial" w:hAnsi="Arial" w:cs="Arial"/>
          <w:b/>
          <w:sz w:val="24"/>
          <w:szCs w:val="24"/>
        </w:rPr>
        <w:t>454 downloads</w:t>
      </w:r>
    </w:p>
    <w:p w:rsidR="00A86326" w:rsidRPr="00A86326" w:rsidRDefault="00A86326" w:rsidP="00A86326">
      <w:pPr>
        <w:pStyle w:val="ListParagraph"/>
        <w:rPr>
          <w:rFonts w:ascii="Arial" w:hAnsi="Arial" w:cs="Arial"/>
          <w:sz w:val="24"/>
          <w:szCs w:val="24"/>
        </w:rPr>
      </w:pPr>
    </w:p>
    <w:p w:rsidR="00226AA2" w:rsidRDefault="00A86326" w:rsidP="00A863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A86326">
        <w:rPr>
          <w:rFonts w:ascii="Arial" w:hAnsi="Arial" w:cs="Arial"/>
          <w:sz w:val="24"/>
          <w:szCs w:val="24"/>
        </w:rPr>
        <w:t>Michie</w:t>
      </w:r>
      <w:proofErr w:type="spellEnd"/>
      <w:r w:rsidRPr="00A86326">
        <w:rPr>
          <w:rFonts w:ascii="Arial" w:hAnsi="Arial" w:cs="Arial"/>
          <w:sz w:val="24"/>
          <w:szCs w:val="24"/>
        </w:rPr>
        <w:t>, S., Richardson, M., Johnston, M., Abraham, C., Francis, J., </w:t>
      </w:r>
      <w:proofErr w:type="spellStart"/>
      <w:r w:rsidRPr="00A86326">
        <w:rPr>
          <w:rFonts w:ascii="Arial" w:hAnsi="Arial" w:cs="Arial"/>
          <w:sz w:val="24"/>
          <w:szCs w:val="24"/>
        </w:rPr>
        <w:t>Hardeman</w:t>
      </w:r>
      <w:proofErr w:type="spellEnd"/>
      <w:r w:rsidRPr="00A86326">
        <w:rPr>
          <w:rFonts w:ascii="Arial" w:hAnsi="Arial" w:cs="Arial"/>
          <w:sz w:val="24"/>
          <w:szCs w:val="24"/>
        </w:rPr>
        <w:t xml:space="preserve">, W., Eccles, M. P., Cane, J. and Wood, C. E. (2013). The </w:t>
      </w:r>
      <w:proofErr w:type="spellStart"/>
      <w:r w:rsidRPr="00A86326">
        <w:rPr>
          <w:rFonts w:ascii="Arial" w:hAnsi="Arial" w:cs="Arial"/>
          <w:sz w:val="24"/>
          <w:szCs w:val="24"/>
        </w:rPr>
        <w:t>Behavior</w:t>
      </w:r>
      <w:proofErr w:type="spellEnd"/>
      <w:r w:rsidRPr="00A86326">
        <w:rPr>
          <w:rFonts w:ascii="Arial" w:hAnsi="Arial" w:cs="Arial"/>
          <w:sz w:val="24"/>
          <w:szCs w:val="24"/>
        </w:rPr>
        <w:t xml:space="preserve"> Change Technique Taxonomy (v1) of 93 Hierarchically Clustered Techniques: Building an International Consensus for the Reporting of </w:t>
      </w:r>
      <w:proofErr w:type="spellStart"/>
      <w:r w:rsidRPr="00A86326">
        <w:rPr>
          <w:rFonts w:ascii="Arial" w:hAnsi="Arial" w:cs="Arial"/>
          <w:sz w:val="24"/>
          <w:szCs w:val="24"/>
        </w:rPr>
        <w:t>Behavior</w:t>
      </w:r>
      <w:proofErr w:type="spellEnd"/>
      <w:r w:rsidRPr="00A86326">
        <w:rPr>
          <w:rFonts w:ascii="Arial" w:hAnsi="Arial" w:cs="Arial"/>
          <w:sz w:val="24"/>
          <w:szCs w:val="24"/>
        </w:rPr>
        <w:t xml:space="preserve"> Change Interventions. Annals of </w:t>
      </w:r>
      <w:proofErr w:type="spellStart"/>
      <w:r w:rsidRPr="00A86326">
        <w:rPr>
          <w:rFonts w:ascii="Arial" w:hAnsi="Arial" w:cs="Arial"/>
          <w:sz w:val="24"/>
          <w:szCs w:val="24"/>
        </w:rPr>
        <w:t>Behavioral</w:t>
      </w:r>
      <w:proofErr w:type="spellEnd"/>
      <w:r w:rsidRPr="00A86326">
        <w:rPr>
          <w:rFonts w:ascii="Arial" w:hAnsi="Arial" w:cs="Arial"/>
          <w:sz w:val="24"/>
          <w:szCs w:val="24"/>
        </w:rPr>
        <w:t xml:space="preserve"> Medicine, 46(1), pp. 81-95. </w:t>
      </w:r>
      <w:hyperlink r:id="rId9" w:history="1">
        <w:r w:rsidRPr="00FB3EFE">
          <w:rPr>
            <w:rStyle w:val="Hyperlink"/>
            <w:rFonts w:ascii="Arial" w:hAnsi="Arial" w:cs="Arial"/>
            <w:sz w:val="24"/>
            <w:szCs w:val="24"/>
          </w:rPr>
          <w:t>http://openaccess.city.ac.uk/id/eprint/3293/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A86326">
        <w:rPr>
          <w:rFonts w:ascii="Arial" w:hAnsi="Arial" w:cs="Arial"/>
          <w:b/>
          <w:sz w:val="24"/>
          <w:szCs w:val="24"/>
        </w:rPr>
        <w:t>346 downloads</w:t>
      </w:r>
    </w:p>
    <w:p w:rsidR="00A86326" w:rsidRPr="00226AA2" w:rsidRDefault="00A86326" w:rsidP="00226AA2">
      <w:pPr>
        <w:pStyle w:val="ListParagraph"/>
        <w:rPr>
          <w:rFonts w:ascii="Arial" w:hAnsi="Arial" w:cs="Arial"/>
          <w:sz w:val="24"/>
          <w:szCs w:val="24"/>
        </w:rPr>
      </w:pPr>
    </w:p>
    <w:p w:rsidR="00226AA2" w:rsidRPr="00A86326" w:rsidRDefault="00A86326" w:rsidP="00A86326">
      <w:pPr>
        <w:pStyle w:val="ListParagraph"/>
        <w:numPr>
          <w:ilvl w:val="0"/>
          <w:numId w:val="1"/>
        </w:numPr>
        <w:spacing w:before="240" w:after="0"/>
        <w:rPr>
          <w:rFonts w:ascii="Arial" w:hAnsi="Arial" w:cs="Arial"/>
          <w:sz w:val="24"/>
          <w:szCs w:val="24"/>
        </w:rPr>
      </w:pPr>
      <w:proofErr w:type="spellStart"/>
      <w:r w:rsidRPr="00A86326">
        <w:rPr>
          <w:rFonts w:ascii="Arial" w:hAnsi="Arial" w:cs="Arial"/>
          <w:sz w:val="24"/>
          <w:szCs w:val="24"/>
        </w:rPr>
        <w:t>Srnicek</w:t>
      </w:r>
      <w:proofErr w:type="spellEnd"/>
      <w:r w:rsidRPr="00A86326">
        <w:rPr>
          <w:rFonts w:ascii="Arial" w:hAnsi="Arial" w:cs="Arial"/>
          <w:sz w:val="24"/>
          <w:szCs w:val="24"/>
        </w:rPr>
        <w:t xml:space="preserve">, N. and Williams, A. (2015). Inventing the Future: </w:t>
      </w:r>
      <w:proofErr w:type="spellStart"/>
      <w:r w:rsidRPr="00A86326">
        <w:rPr>
          <w:rFonts w:ascii="Arial" w:hAnsi="Arial" w:cs="Arial"/>
          <w:sz w:val="24"/>
          <w:szCs w:val="24"/>
        </w:rPr>
        <w:t>Postcapitalism</w:t>
      </w:r>
      <w:proofErr w:type="spellEnd"/>
      <w:r w:rsidRPr="00A86326">
        <w:rPr>
          <w:rFonts w:ascii="Arial" w:hAnsi="Arial" w:cs="Arial"/>
          <w:sz w:val="24"/>
          <w:szCs w:val="24"/>
        </w:rPr>
        <w:t xml:space="preserve"> and a World </w:t>
      </w:r>
      <w:proofErr w:type="gramStart"/>
      <w:r w:rsidRPr="00A86326">
        <w:rPr>
          <w:rFonts w:ascii="Arial" w:hAnsi="Arial" w:cs="Arial"/>
          <w:sz w:val="24"/>
          <w:szCs w:val="24"/>
        </w:rPr>
        <w:t>Without</w:t>
      </w:r>
      <w:proofErr w:type="gramEnd"/>
      <w:r w:rsidRPr="00A86326">
        <w:rPr>
          <w:rFonts w:ascii="Arial" w:hAnsi="Arial" w:cs="Arial"/>
          <w:sz w:val="24"/>
          <w:szCs w:val="24"/>
        </w:rPr>
        <w:t xml:space="preserve"> Work. Verso. ISBN 978-1-78478-097-5. </w:t>
      </w:r>
      <w:hyperlink r:id="rId10" w:history="1">
        <w:r w:rsidRPr="00FB3EFE">
          <w:rPr>
            <w:rStyle w:val="Hyperlink"/>
            <w:rFonts w:ascii="Arial" w:hAnsi="Arial" w:cs="Arial"/>
            <w:sz w:val="24"/>
            <w:szCs w:val="24"/>
          </w:rPr>
          <w:t>http://openaccess.city.ac.uk/16935/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A86326">
        <w:rPr>
          <w:rFonts w:ascii="Arial" w:hAnsi="Arial" w:cs="Arial"/>
          <w:b/>
          <w:sz w:val="24"/>
          <w:szCs w:val="24"/>
        </w:rPr>
        <w:t>325 downloads</w:t>
      </w:r>
    </w:p>
    <w:p w:rsidR="0094341B" w:rsidRPr="0094341B" w:rsidRDefault="0094341B" w:rsidP="0094341B">
      <w:pPr>
        <w:spacing w:after="0"/>
        <w:rPr>
          <w:rFonts w:ascii="Arial" w:hAnsi="Arial" w:cs="Arial"/>
          <w:sz w:val="24"/>
          <w:szCs w:val="24"/>
        </w:rPr>
      </w:pPr>
    </w:p>
    <w:sectPr w:rsidR="0094341B" w:rsidRPr="00943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141B1"/>
    <w:multiLevelType w:val="hybridMultilevel"/>
    <w:tmpl w:val="A1BAC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B3"/>
    <w:rsid w:val="001F6A00"/>
    <w:rsid w:val="00226AA2"/>
    <w:rsid w:val="00436AE8"/>
    <w:rsid w:val="00717A8C"/>
    <w:rsid w:val="007F58BE"/>
    <w:rsid w:val="0094341B"/>
    <w:rsid w:val="00961FB0"/>
    <w:rsid w:val="00A86326"/>
    <w:rsid w:val="00BE70B3"/>
    <w:rsid w:val="00ED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9B142"/>
  <w15:chartTrackingRefBased/>
  <w15:docId w15:val="{912EA55F-BCBB-460C-B713-34916227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4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6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access.city.ac.uk/609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penaccess.city.ac.uk/858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access.city.ac.uk/id/eprint/2263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penaccess.city.ac.uk/" TargetMode="External"/><Relationship Id="rId10" Type="http://schemas.openxmlformats.org/officeDocument/2006/relationships/hyperlink" Target="http://openaccess.city.ac.uk/1693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enaccess.city.ac.uk/id/eprint/329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London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Lutchman, Rhavin</dc:creator>
  <cp:keywords/>
  <dc:description/>
  <cp:lastModifiedBy>Lutchman, Rhavin</cp:lastModifiedBy>
  <cp:revision>2</cp:revision>
  <dcterms:created xsi:type="dcterms:W3CDTF">2019-09-12T09:01:00Z</dcterms:created>
  <dcterms:modified xsi:type="dcterms:W3CDTF">2019-09-12T09:01:00Z</dcterms:modified>
</cp:coreProperties>
</file>